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6D2BC" w14:textId="0CA80AAE" w:rsidR="00023D62" w:rsidRPr="00023D62" w:rsidRDefault="00A57EB7" w:rsidP="00023D62">
      <w:pPr>
        <w:rPr>
          <w:sz w:val="28"/>
          <w:szCs w:val="28"/>
          <w:u w:val="single"/>
        </w:rPr>
      </w:pPr>
      <w:r>
        <w:rPr>
          <w:b/>
          <w:bCs/>
          <w:sz w:val="28"/>
          <w:szCs w:val="28"/>
          <w:u w:val="single"/>
        </w:rPr>
        <w:t>Programm</w:t>
      </w:r>
      <w:r w:rsidR="00FE72F9">
        <w:rPr>
          <w:b/>
          <w:bCs/>
          <w:sz w:val="28"/>
          <w:szCs w:val="28"/>
          <w:u w:val="single"/>
        </w:rPr>
        <w:t>e Accessible</w:t>
      </w:r>
      <w:r w:rsidR="00023D62" w:rsidRPr="00023D62">
        <w:rPr>
          <w:b/>
          <w:bCs/>
          <w:sz w:val="28"/>
          <w:szCs w:val="28"/>
          <w:u w:val="single"/>
        </w:rPr>
        <w:t xml:space="preserve"> </w:t>
      </w:r>
      <w:r w:rsidR="008D672C">
        <w:rPr>
          <w:b/>
          <w:bCs/>
          <w:sz w:val="28"/>
          <w:szCs w:val="28"/>
          <w:u w:val="single"/>
        </w:rPr>
        <w:t>–</w:t>
      </w:r>
      <w:r w:rsidR="00023D62" w:rsidRPr="00023D62">
        <w:rPr>
          <w:b/>
          <w:bCs/>
          <w:sz w:val="28"/>
          <w:szCs w:val="28"/>
          <w:u w:val="single"/>
        </w:rPr>
        <w:t xml:space="preserve"> </w:t>
      </w:r>
      <w:r w:rsidR="008D672C">
        <w:rPr>
          <w:b/>
          <w:bCs/>
          <w:sz w:val="28"/>
          <w:szCs w:val="28"/>
          <w:u w:val="single"/>
        </w:rPr>
        <w:t xml:space="preserve">personnes </w:t>
      </w:r>
      <w:r w:rsidR="002B76B6">
        <w:rPr>
          <w:b/>
          <w:bCs/>
          <w:sz w:val="28"/>
          <w:szCs w:val="28"/>
          <w:u w:val="single"/>
        </w:rPr>
        <w:t>non-voyantes et malvoyantes</w:t>
      </w:r>
    </w:p>
    <w:p w14:paraId="3F6F59E0" w14:textId="77777777" w:rsidR="00023D62" w:rsidRPr="00023D62" w:rsidRDefault="00023D62" w:rsidP="00023D62"/>
    <w:p w14:paraId="1C317BA2" w14:textId="77777777" w:rsidR="00023D62" w:rsidRDefault="00023D62" w:rsidP="00023D62">
      <w:r>
        <w:t>Vous souhaitez être accompagné avant ou pendant le festival :</w:t>
      </w:r>
    </w:p>
    <w:p w14:paraId="3160BDDC" w14:textId="77777777" w:rsidR="00023D62" w:rsidRDefault="00023D62" w:rsidP="00023D62">
      <w:r>
        <w:t xml:space="preserve">Par mail – </w:t>
      </w:r>
      <w:hyperlink r:id="rId5" w:history="1">
        <w:r w:rsidRPr="00AF22F7">
          <w:rPr>
            <w:rStyle w:val="Lienhypertexte"/>
          </w:rPr>
          <w:t>polarpourtous@quaisdupolar.com</w:t>
        </w:r>
      </w:hyperlink>
    </w:p>
    <w:p w14:paraId="59EE2701" w14:textId="205B2F1A" w:rsidR="00D85383" w:rsidRDefault="00023D62" w:rsidP="00023D62">
      <w:r>
        <w:t xml:space="preserve">Par </w:t>
      </w:r>
      <w:r w:rsidR="008D672C">
        <w:t>SMS</w:t>
      </w:r>
      <w:r>
        <w:t xml:space="preserve"> – </w:t>
      </w:r>
      <w:r w:rsidR="00A57EB7" w:rsidRPr="007309CE">
        <w:t>07 44 05 52 46</w:t>
      </w:r>
    </w:p>
    <w:p w14:paraId="202C0D3D" w14:textId="53E5ED53" w:rsidR="00A12C0E" w:rsidRDefault="00A12C0E" w:rsidP="00023D62">
      <w:r>
        <w:t>Possibilité de réservation pour nos différentes rencontres et conférences (nous contacter en amont du festival).</w:t>
      </w:r>
    </w:p>
    <w:p w14:paraId="4DB99A02" w14:textId="77777777" w:rsidR="002B76B6" w:rsidRDefault="002B76B6" w:rsidP="00023D62"/>
    <w:p w14:paraId="57E7AE1A" w14:textId="47A54764" w:rsidR="002B76B6" w:rsidRDefault="002B76B6" w:rsidP="00023D62">
      <w:r>
        <w:t>Toutes les conférences organisées au Palais de la Bourse, à l’Hôtel de Ville et à la Chapelle de la Trinité sont accessibles aux personnes non-voyantes et malvoyantes.</w:t>
      </w:r>
    </w:p>
    <w:p w14:paraId="77129834" w14:textId="244C86BE" w:rsidR="00051E6E" w:rsidRPr="00051E6E" w:rsidRDefault="00D05C8B" w:rsidP="00023D62">
      <w:pPr>
        <w:rPr>
          <w:color w:val="467886" w:themeColor="hyperlink"/>
          <w:u w:val="single"/>
        </w:rPr>
      </w:pPr>
      <w:r>
        <w:t xml:space="preserve">Retrouvez </w:t>
      </w:r>
      <w:r w:rsidR="00A521CB">
        <w:t xml:space="preserve">le </w:t>
      </w:r>
      <w:r>
        <w:t>programme</w:t>
      </w:r>
      <w:r w:rsidR="00A521CB">
        <w:t xml:space="preserve"> des conférences</w:t>
      </w:r>
      <w:r>
        <w:t xml:space="preserve"> en version </w:t>
      </w:r>
      <w:proofErr w:type="spellStart"/>
      <w:r>
        <w:t>word</w:t>
      </w:r>
      <w:proofErr w:type="spellEnd"/>
      <w:r>
        <w:t xml:space="preserve"> sur notre page </w:t>
      </w:r>
      <w:hyperlink r:id="rId6" w:history="1">
        <w:r w:rsidRPr="00992A97">
          <w:rPr>
            <w:rStyle w:val="Lienhypertexte"/>
          </w:rPr>
          <w:t>https://quaisdupolar.com/accessibilite/</w:t>
        </w:r>
      </w:hyperlink>
    </w:p>
    <w:p w14:paraId="4AD99B61" w14:textId="77777777" w:rsidR="002B76B6" w:rsidRDefault="002B76B6" w:rsidP="002B76B6">
      <w:pPr>
        <w:jc w:val="both"/>
      </w:pPr>
    </w:p>
    <w:p w14:paraId="4252AF28" w14:textId="5D173C03" w:rsidR="00051E6E" w:rsidRDefault="00051E6E" w:rsidP="00051E6E">
      <w:pPr>
        <w:jc w:val="both"/>
        <w:rPr>
          <w:b/>
          <w:bCs/>
        </w:rPr>
      </w:pPr>
      <w:r>
        <w:rPr>
          <w:b/>
          <w:bCs/>
        </w:rPr>
        <w:t>Livre Atelier </w:t>
      </w:r>
      <w:r w:rsidR="00415A6B">
        <w:rPr>
          <w:b/>
          <w:bCs/>
        </w:rPr>
        <w:t>spécial polar</w:t>
      </w:r>
    </w:p>
    <w:p w14:paraId="2BFE486C" w14:textId="77777777" w:rsidR="00415A6B" w:rsidRDefault="00415A6B" w:rsidP="00051E6E">
      <w:pPr>
        <w:jc w:val="both"/>
        <w:rPr>
          <w:b/>
          <w:bCs/>
        </w:rPr>
      </w:pPr>
    </w:p>
    <w:p w14:paraId="52539940" w14:textId="77777777" w:rsidR="00415A6B" w:rsidRPr="00415A6B" w:rsidRDefault="00415A6B" w:rsidP="00415A6B">
      <w:pPr>
        <w:jc w:val="both"/>
      </w:pPr>
      <w:r w:rsidRPr="00415A6B">
        <w:t>Quais du Polar invite les enfants non-voyants et déficients visuels à découvrir l'univers du polar à travers un atelier de médiation ludique.</w:t>
      </w:r>
    </w:p>
    <w:p w14:paraId="6C2B0437" w14:textId="77777777" w:rsidR="00415A6B" w:rsidRPr="00415A6B" w:rsidRDefault="00415A6B" w:rsidP="00415A6B">
      <w:pPr>
        <w:jc w:val="both"/>
      </w:pPr>
    </w:p>
    <w:p w14:paraId="4063F8BE" w14:textId="63592A84" w:rsidR="00415A6B" w:rsidRPr="00415A6B" w:rsidRDefault="00415A6B" w:rsidP="00415A6B">
      <w:pPr>
        <w:jc w:val="both"/>
      </w:pPr>
      <w:r w:rsidRPr="00415A6B">
        <w:t xml:space="preserve">Durant cet atelier de deux heures, les enfants participants découvriront une enquête spécialement conçue pour l'occasion, et pour les aider à percer le mystère, ils pourront découvrir des objets par le toucher et construire </w:t>
      </w:r>
      <w:r w:rsidR="00B43A02" w:rsidRPr="00415A6B">
        <w:t>eux-mêmes</w:t>
      </w:r>
      <w:r w:rsidRPr="00415A6B">
        <w:t xml:space="preserve"> un indice clé !</w:t>
      </w:r>
    </w:p>
    <w:p w14:paraId="564A5CDA" w14:textId="77777777" w:rsidR="00415A6B" w:rsidRPr="00415A6B" w:rsidRDefault="00415A6B" w:rsidP="00415A6B">
      <w:pPr>
        <w:jc w:val="both"/>
      </w:pPr>
      <w:r w:rsidRPr="00415A6B">
        <w:t>Une activité proposée par l'association Livre Atelier, en collaboration avec Quais du Polar.</w:t>
      </w:r>
    </w:p>
    <w:p w14:paraId="1F36B20F" w14:textId="2FF8A2D3" w:rsidR="00415A6B" w:rsidRDefault="00415A6B" w:rsidP="00415A6B">
      <w:pPr>
        <w:jc w:val="both"/>
      </w:pPr>
      <w:r w:rsidRPr="00415A6B">
        <w:t xml:space="preserve">Gratuit </w:t>
      </w:r>
      <w:r>
        <w:t>–</w:t>
      </w:r>
      <w:r w:rsidRPr="00415A6B">
        <w:t xml:space="preserve"> </w:t>
      </w:r>
      <w:r>
        <w:t>de 6 à 12 ans –</w:t>
      </w:r>
      <w:r w:rsidRPr="00415A6B">
        <w:t xml:space="preserve"> Réservations à partir du 13 mars</w:t>
      </w:r>
      <w:r>
        <w:t xml:space="preserve"> sur la </w:t>
      </w:r>
      <w:hyperlink r:id="rId7" w:history="1">
        <w:r w:rsidRPr="00415A6B">
          <w:rPr>
            <w:rStyle w:val="Lienhypertexte"/>
          </w:rPr>
          <w:t>billetterie</w:t>
        </w:r>
      </w:hyperlink>
      <w:r>
        <w:t xml:space="preserve">, par mail à </w:t>
      </w:r>
      <w:hyperlink r:id="rId8" w:history="1">
        <w:r w:rsidRPr="00AF22F7">
          <w:rPr>
            <w:rStyle w:val="Lienhypertexte"/>
          </w:rPr>
          <w:t>polarpourtous@quaisdupolar.com</w:t>
        </w:r>
      </w:hyperlink>
      <w:r>
        <w:t xml:space="preserve"> ou par téléphone au </w:t>
      </w:r>
      <w:r w:rsidRPr="007309CE">
        <w:t>07 44 05 52 46</w:t>
      </w:r>
      <w:r>
        <w:t>.</w:t>
      </w:r>
    </w:p>
    <w:p w14:paraId="2C7B16DA" w14:textId="4EE9ECC1" w:rsidR="00415A6B" w:rsidRDefault="00415A6B" w:rsidP="00415A6B">
      <w:pPr>
        <w:jc w:val="both"/>
      </w:pPr>
      <w:r>
        <w:t>Le 04/04 à 16h30 – Salons Rouge de l’Hôtel de Ville</w:t>
      </w:r>
    </w:p>
    <w:p w14:paraId="7DD8EA23" w14:textId="77777777" w:rsidR="00415A6B" w:rsidRPr="00415A6B" w:rsidRDefault="00415A6B" w:rsidP="00415A6B">
      <w:pPr>
        <w:jc w:val="both"/>
      </w:pPr>
    </w:p>
    <w:p w14:paraId="3F9B7047" w14:textId="7A680A6B" w:rsidR="00415A6B" w:rsidRDefault="00415A6B" w:rsidP="00051E6E">
      <w:pPr>
        <w:jc w:val="both"/>
      </w:pPr>
      <w:r w:rsidRPr="00415A6B">
        <w:t>Merci au Barreau de Lyon, à l'EDARA et à la société THEMIS pour leur soutien et le financement de cet atelier.</w:t>
      </w:r>
    </w:p>
    <w:p w14:paraId="31721E0D" w14:textId="77777777" w:rsidR="00051E6E" w:rsidRDefault="00051E6E" w:rsidP="00D05C8B">
      <w:pPr>
        <w:jc w:val="both"/>
        <w:rPr>
          <w:b/>
          <w:bCs/>
        </w:rPr>
      </w:pPr>
    </w:p>
    <w:p w14:paraId="69A3208A" w14:textId="742B052A" w:rsidR="006D0A83" w:rsidRDefault="00A521CB" w:rsidP="00D05C8B">
      <w:pPr>
        <w:jc w:val="both"/>
      </w:pPr>
      <w:r>
        <w:rPr>
          <w:b/>
          <w:bCs/>
        </w:rPr>
        <w:t>Les autres évènements adaptés</w:t>
      </w:r>
      <w:r w:rsidR="00D05C8B">
        <w:rPr>
          <w:b/>
          <w:bCs/>
        </w:rPr>
        <w:t> :</w:t>
      </w:r>
    </w:p>
    <w:p w14:paraId="747984A2" w14:textId="4DA6EE3D" w:rsidR="00D85383" w:rsidRPr="000D1C53" w:rsidRDefault="00A521CB" w:rsidP="00D85383">
      <w:r>
        <w:t>27/03</w:t>
      </w:r>
      <w:r w:rsidR="00D85383">
        <w:t xml:space="preserve"> </w:t>
      </w:r>
      <w:r w:rsidR="00051E6E">
        <w:t xml:space="preserve">à </w:t>
      </w:r>
      <w:r w:rsidR="00D85383">
        <w:t>1</w:t>
      </w:r>
      <w:r>
        <w:t>4</w:t>
      </w:r>
      <w:r w:rsidR="00D85383">
        <w:t xml:space="preserve">h – </w:t>
      </w:r>
      <w:r w:rsidRPr="00A521CB">
        <w:t>De Saint Georges à Saint Paul</w:t>
      </w:r>
    </w:p>
    <w:p w14:paraId="4954A574" w14:textId="1E902719" w:rsidR="00A521CB" w:rsidRPr="00A521CB" w:rsidRDefault="00A521CB" w:rsidP="00A521CB">
      <w:pPr>
        <w:pStyle w:val="Paragraphedeliste"/>
        <w:numPr>
          <w:ilvl w:val="0"/>
          <w:numId w:val="3"/>
        </w:numPr>
        <w:rPr>
          <w:b/>
          <w:bCs/>
        </w:rPr>
      </w:pPr>
      <w:r w:rsidRPr="00A521CB">
        <w:rPr>
          <w:b/>
          <w:bCs/>
        </w:rPr>
        <w:t xml:space="preserve">Balades de la Justice Racontée : sur les traces d'Edmond </w:t>
      </w:r>
      <w:proofErr w:type="spellStart"/>
      <w:r w:rsidRPr="00A521CB">
        <w:rPr>
          <w:b/>
          <w:bCs/>
        </w:rPr>
        <w:t>Locard</w:t>
      </w:r>
      <w:proofErr w:type="spellEnd"/>
    </w:p>
    <w:p w14:paraId="321CEC82" w14:textId="5DCE27D4" w:rsidR="00A12C0E" w:rsidRDefault="00A521CB" w:rsidP="006D0A83">
      <w:r w:rsidRPr="00A521CB">
        <w:t>Des traces, des empreintes lugubres, des poussières, un labo dans les combles du Palais de justice et un enquêteur visionnaire prêt à tout révolutionner...Une balade contée sur la naissance de la police scientifique à Lyon.</w:t>
      </w:r>
    </w:p>
    <w:p w14:paraId="226E229E" w14:textId="1688B171" w:rsidR="00A521CB" w:rsidRDefault="00A521CB" w:rsidP="006D0A83">
      <w:r w:rsidRPr="00A521CB">
        <w:t xml:space="preserve">À partir de 13 ans - Durée 2h - Tarif 18 € - </w:t>
      </w:r>
      <w:r>
        <w:t>Informations et r</w:t>
      </w:r>
      <w:r w:rsidRPr="00A521CB">
        <w:t>éservations sur</w:t>
      </w:r>
      <w:r>
        <w:t xml:space="preserve"> </w:t>
      </w:r>
      <w:hyperlink r:id="rId9" w:history="1">
        <w:r w:rsidRPr="00954774">
          <w:rPr>
            <w:rStyle w:val="Lienhypertexte"/>
          </w:rPr>
          <w:t>http://lajusticeracontee.fr</w:t>
        </w:r>
      </w:hyperlink>
    </w:p>
    <w:p w14:paraId="048BD072" w14:textId="77777777" w:rsidR="00A521CB" w:rsidRDefault="00A521CB" w:rsidP="006D0A83"/>
    <w:p w14:paraId="7B86C040" w14:textId="77777777" w:rsidR="00415A6B" w:rsidRDefault="00415A6B" w:rsidP="00415A6B">
      <w:r>
        <w:t xml:space="preserve">27/03 à 19h - </w:t>
      </w:r>
      <w:r w:rsidRPr="00415A6B">
        <w:t>Maison des Arts et de la Culture</w:t>
      </w:r>
      <w:r>
        <w:t xml:space="preserve">, </w:t>
      </w:r>
      <w:r w:rsidRPr="00415A6B">
        <w:t>Colombier-Saugnieu</w:t>
      </w:r>
    </w:p>
    <w:p w14:paraId="7B8A5A85" w14:textId="77777777" w:rsidR="00415A6B" w:rsidRPr="00415A6B" w:rsidRDefault="00415A6B" w:rsidP="00415A6B">
      <w:pPr>
        <w:pStyle w:val="Paragraphedeliste"/>
        <w:numPr>
          <w:ilvl w:val="0"/>
          <w:numId w:val="3"/>
        </w:numPr>
        <w:rPr>
          <w:b/>
          <w:bCs/>
        </w:rPr>
      </w:pPr>
      <w:r w:rsidRPr="00415A6B">
        <w:rPr>
          <w:b/>
          <w:bCs/>
        </w:rPr>
        <w:t xml:space="preserve">Un livre, une impro, par la </w:t>
      </w:r>
      <w:proofErr w:type="spellStart"/>
      <w:r w:rsidRPr="00415A6B">
        <w:rPr>
          <w:b/>
          <w:bCs/>
        </w:rPr>
        <w:t>LiLy</w:t>
      </w:r>
      <w:proofErr w:type="spellEnd"/>
    </w:p>
    <w:p w14:paraId="05BFA984" w14:textId="77777777" w:rsidR="00415A6B" w:rsidRDefault="00415A6B" w:rsidP="00415A6B">
      <w:r w:rsidRPr="00051E6E">
        <w:t xml:space="preserve">Ils vous feront voyager par les mots !  Donnez-leur un livre, un titre, un auteur, les </w:t>
      </w:r>
      <w:proofErr w:type="spellStart"/>
      <w:r w:rsidRPr="00051E6E">
        <w:t>comédien·nes</w:t>
      </w:r>
      <w:proofErr w:type="spellEnd"/>
      <w:r w:rsidRPr="00051E6E">
        <w:t xml:space="preserve"> de la Lily improvisent un spectacle dans l’univers polar. Sans décor ni accessoire, la média-ludothèque devient un terrain de jeu littéraire, du burlesque au tragique.</w:t>
      </w:r>
    </w:p>
    <w:p w14:paraId="24D6D08C" w14:textId="77777777" w:rsidR="00415A6B" w:rsidRDefault="00415A6B" w:rsidP="00415A6B">
      <w:r w:rsidRPr="00051E6E">
        <w:lastRenderedPageBreak/>
        <w:t>Tout public - Durée 1h - Gratuit - Réservations sur place ou en ligne www.mac-colombiersaugnieu.fr</w:t>
      </w:r>
    </w:p>
    <w:p w14:paraId="0C50317A" w14:textId="77777777" w:rsidR="00415A6B" w:rsidRDefault="00415A6B" w:rsidP="006D0A83"/>
    <w:p w14:paraId="26B4A3B3" w14:textId="538C90DD" w:rsidR="00A521CB" w:rsidRPr="000D1C53" w:rsidRDefault="00A521CB" w:rsidP="00A521CB">
      <w:r>
        <w:t>2</w:t>
      </w:r>
      <w:r w:rsidR="00051E6E">
        <w:t>8</w:t>
      </w:r>
      <w:r>
        <w:t xml:space="preserve">/03 </w:t>
      </w:r>
      <w:r w:rsidR="00051E6E">
        <w:t xml:space="preserve">à </w:t>
      </w:r>
      <w:r>
        <w:t>1</w:t>
      </w:r>
      <w:r w:rsidR="00051E6E">
        <w:t>0</w:t>
      </w:r>
      <w:r>
        <w:t>h</w:t>
      </w:r>
      <w:r w:rsidR="00051E6E">
        <w:t>30</w:t>
      </w:r>
      <w:r>
        <w:t xml:space="preserve"> – </w:t>
      </w:r>
      <w:r w:rsidR="00051E6E" w:rsidRPr="00051E6E">
        <w:t>Bibliothèque Artémis</w:t>
      </w:r>
      <w:r w:rsidR="00051E6E">
        <w:t xml:space="preserve">, </w:t>
      </w:r>
      <w:r w:rsidR="00051E6E" w:rsidRPr="00051E6E">
        <w:t>Saint-Maurice-de-Beynost</w:t>
      </w:r>
    </w:p>
    <w:p w14:paraId="4F53874D" w14:textId="3B395992" w:rsidR="00A521CB" w:rsidRPr="00A521CB" w:rsidRDefault="00A521CB" w:rsidP="00A521CB">
      <w:pPr>
        <w:pStyle w:val="Paragraphedeliste"/>
        <w:numPr>
          <w:ilvl w:val="0"/>
          <w:numId w:val="3"/>
        </w:numPr>
        <w:rPr>
          <w:b/>
          <w:bCs/>
        </w:rPr>
      </w:pPr>
      <w:r w:rsidRPr="00A521CB">
        <w:rPr>
          <w:b/>
          <w:bCs/>
        </w:rPr>
        <w:t>La bulle à histoires</w:t>
      </w:r>
    </w:p>
    <w:p w14:paraId="2248763A" w14:textId="77777777" w:rsidR="00051E6E" w:rsidRDefault="00051E6E" w:rsidP="00A521CB">
      <w:r w:rsidRPr="00051E6E">
        <w:t>Les bibliothécaires proposent aux plus petits une séance d’histoires autour de la thématique de l’enquête. Ouvrez grand vos petites oreilles pour résoudre les mystères !</w:t>
      </w:r>
    </w:p>
    <w:p w14:paraId="46FEE6DB" w14:textId="2A508662" w:rsidR="00051E6E" w:rsidRDefault="00051E6E" w:rsidP="006D0A83">
      <w:r w:rsidRPr="00051E6E">
        <w:t>À partir de 2 ans - Durée 1h - Gratuit - Entrée libre dans la limite des places disponibles - Renseignements sur</w:t>
      </w:r>
      <w:r>
        <w:t xml:space="preserve"> </w:t>
      </w:r>
      <w:hyperlink r:id="rId10" w:history="1">
        <w:r w:rsidRPr="00954774">
          <w:rPr>
            <w:rStyle w:val="Lienhypertexte"/>
          </w:rPr>
          <w:t>https://www.bibliotheques-ccmp.fr</w:t>
        </w:r>
      </w:hyperlink>
    </w:p>
    <w:p w14:paraId="66349208" w14:textId="77777777" w:rsidR="00051E6E" w:rsidRDefault="00051E6E" w:rsidP="006D0A83"/>
    <w:p w14:paraId="0B93DCAF" w14:textId="214F769D" w:rsidR="00051E6E" w:rsidRDefault="00051E6E" w:rsidP="006D0A83">
      <w:r>
        <w:t xml:space="preserve">28/03 à 14h - </w:t>
      </w:r>
      <w:r w:rsidRPr="00051E6E">
        <w:t xml:space="preserve">De la Place </w:t>
      </w:r>
      <w:proofErr w:type="spellStart"/>
      <w:r w:rsidRPr="00051E6E">
        <w:t>Gailleton</w:t>
      </w:r>
      <w:proofErr w:type="spellEnd"/>
      <w:r w:rsidRPr="00051E6E">
        <w:t xml:space="preserve"> à la Place Raspail</w:t>
      </w:r>
    </w:p>
    <w:p w14:paraId="537A1EE7" w14:textId="5CE51C77" w:rsidR="00051E6E" w:rsidRPr="00051E6E" w:rsidRDefault="00051E6E" w:rsidP="00051E6E">
      <w:pPr>
        <w:pStyle w:val="Paragraphedeliste"/>
        <w:numPr>
          <w:ilvl w:val="0"/>
          <w:numId w:val="3"/>
        </w:numPr>
        <w:rPr>
          <w:b/>
          <w:bCs/>
        </w:rPr>
      </w:pPr>
      <w:r w:rsidRPr="00051E6E">
        <w:rPr>
          <w:b/>
          <w:bCs/>
        </w:rPr>
        <w:t>Balades de La Justice Racontée : Dans les pas de Lacassagne, expert judiciaire</w:t>
      </w:r>
    </w:p>
    <w:p w14:paraId="3C86AABD" w14:textId="7742018A" w:rsidR="00051E6E" w:rsidRDefault="00051E6E" w:rsidP="00051E6E">
      <w:r w:rsidRPr="00051E6E">
        <w:t>Apprenez l'histoire extraordinaire du père de la médecine légale et expert dans les grandes affaires criminelles de la Belle Epoque. Une balade contée sur le Professeur Lacassagne, aux bords du Rhône, près de la morgue flottante de Lyon.</w:t>
      </w:r>
    </w:p>
    <w:p w14:paraId="47C5AA79" w14:textId="77777777" w:rsidR="00051E6E" w:rsidRDefault="00051E6E" w:rsidP="00051E6E">
      <w:r w:rsidRPr="00A521CB">
        <w:t xml:space="preserve">À partir de 13 ans - Durée 2h - Tarif 18 € - </w:t>
      </w:r>
      <w:r>
        <w:t>Informations et r</w:t>
      </w:r>
      <w:r w:rsidRPr="00A521CB">
        <w:t>éservations sur</w:t>
      </w:r>
      <w:r>
        <w:t xml:space="preserve"> </w:t>
      </w:r>
      <w:hyperlink r:id="rId11" w:history="1">
        <w:r w:rsidRPr="00954774">
          <w:rPr>
            <w:rStyle w:val="Lienhypertexte"/>
          </w:rPr>
          <w:t>http://lajusticeracontee.fr</w:t>
        </w:r>
      </w:hyperlink>
    </w:p>
    <w:p w14:paraId="38F0A9D9" w14:textId="77777777" w:rsidR="00051E6E" w:rsidRDefault="00051E6E" w:rsidP="00051E6E"/>
    <w:p w14:paraId="7DFAAF61" w14:textId="349ABD6D" w:rsidR="00051E6E" w:rsidRDefault="00051E6E" w:rsidP="00051E6E">
      <w:r>
        <w:t xml:space="preserve">03/04 à 14h - </w:t>
      </w:r>
      <w:r w:rsidRPr="00051E6E">
        <w:t>Médiathèque de Feyzin</w:t>
      </w:r>
    </w:p>
    <w:p w14:paraId="2D4FC62D" w14:textId="3D40B52E" w:rsidR="00051E6E" w:rsidRPr="00051E6E" w:rsidRDefault="00051E6E" w:rsidP="00051E6E">
      <w:pPr>
        <w:pStyle w:val="Paragraphedeliste"/>
        <w:numPr>
          <w:ilvl w:val="0"/>
          <w:numId w:val="3"/>
        </w:numPr>
        <w:rPr>
          <w:b/>
          <w:bCs/>
        </w:rPr>
      </w:pPr>
      <w:r w:rsidRPr="00051E6E">
        <w:rPr>
          <w:b/>
          <w:bCs/>
        </w:rPr>
        <w:t>Lecture-spectacle « Jean-Baptiste Adamsberg »</w:t>
      </w:r>
    </w:p>
    <w:p w14:paraId="44CC3A1B" w14:textId="6B5DE48B" w:rsidR="00051E6E" w:rsidRDefault="00051E6E" w:rsidP="00051E6E">
      <w:r w:rsidRPr="00051E6E">
        <w:t>La Compagnie L'Éclosion vous propose de vous replonger dans l'ambiance des romans de Fred Vargas à travers la figure de l'un de nos enquêteurs préférés : Jean-Baptiste Adamsberg.</w:t>
      </w:r>
    </w:p>
    <w:p w14:paraId="328BD417" w14:textId="110F9DDE" w:rsidR="00051E6E" w:rsidRDefault="00051E6E" w:rsidP="00051E6E">
      <w:r w:rsidRPr="00051E6E">
        <w:t>À partir de 16 ans - Durée 1h30 - Gratuit - Renseignements et inscriptions au 04 78 67 60 88 ou sur place</w:t>
      </w:r>
    </w:p>
    <w:p w14:paraId="5BC305AD" w14:textId="77777777" w:rsidR="00051E6E" w:rsidRDefault="00051E6E" w:rsidP="00051E6E"/>
    <w:p w14:paraId="5262E5D5" w14:textId="77777777" w:rsidR="00051E6E" w:rsidRDefault="00051E6E" w:rsidP="00051E6E">
      <w:r>
        <w:t xml:space="preserve">03/04 à 14h et 04/04 à 10h45 - </w:t>
      </w:r>
      <w:r w:rsidRPr="00051E6E">
        <w:t>De Place de la République au quai de Saône face au Palais de Justice</w:t>
      </w:r>
    </w:p>
    <w:p w14:paraId="3B6AF8EA" w14:textId="5594C27B" w:rsidR="00051E6E" w:rsidRPr="00051E6E" w:rsidRDefault="00051E6E" w:rsidP="00051E6E">
      <w:pPr>
        <w:pStyle w:val="Paragraphedeliste"/>
        <w:numPr>
          <w:ilvl w:val="0"/>
          <w:numId w:val="3"/>
        </w:numPr>
        <w:rPr>
          <w:b/>
          <w:bCs/>
        </w:rPr>
      </w:pPr>
      <w:r w:rsidRPr="00051E6E">
        <w:rPr>
          <w:b/>
          <w:bCs/>
        </w:rPr>
        <w:t>Balades de La Justice Racontée : Chicago sur Rhône, la justice à l'épreuve des voyous</w:t>
      </w:r>
    </w:p>
    <w:p w14:paraId="570B7119" w14:textId="15BBF216" w:rsidR="00051E6E" w:rsidRDefault="00051E6E" w:rsidP="00051E6E">
      <w:r w:rsidRPr="00051E6E">
        <w:t>1970, Chicago sur Rhône : une pègre douteuse, un parrain, des braqueurs de talent, des prostituées et un juge incorruptible surnommé le shérif. Une balade explosive pour découvrir l'histoire du juge François Renaud et du gang des Lyonnais.</w:t>
      </w:r>
    </w:p>
    <w:p w14:paraId="42E86B31" w14:textId="4AA98040" w:rsidR="00051E6E" w:rsidRDefault="00051E6E" w:rsidP="006D0A83">
      <w:r w:rsidRPr="00A521CB">
        <w:t xml:space="preserve">À partir de 13 ans - Durée 2h - Tarif 18 € - </w:t>
      </w:r>
      <w:r>
        <w:t>Informations et r</w:t>
      </w:r>
      <w:r w:rsidRPr="00A521CB">
        <w:t>éservations sur</w:t>
      </w:r>
      <w:r>
        <w:t xml:space="preserve"> </w:t>
      </w:r>
      <w:hyperlink r:id="rId12" w:history="1">
        <w:r w:rsidRPr="00954774">
          <w:rPr>
            <w:rStyle w:val="Lienhypertexte"/>
          </w:rPr>
          <w:t>http://lajusticeracontee.fr</w:t>
        </w:r>
      </w:hyperlink>
    </w:p>
    <w:p w14:paraId="7839C595" w14:textId="77777777" w:rsidR="00A521CB" w:rsidRDefault="00A521CB" w:rsidP="006D0A83"/>
    <w:p w14:paraId="3E636484" w14:textId="77777777" w:rsidR="00A521CB" w:rsidRDefault="00A521CB" w:rsidP="006D0A83"/>
    <w:p w14:paraId="3DBD8FF1" w14:textId="77777777" w:rsidR="00A521CB" w:rsidRDefault="00A521CB" w:rsidP="006D0A83"/>
    <w:p w14:paraId="5452632B" w14:textId="77777777" w:rsidR="00A521CB" w:rsidRPr="000F5912" w:rsidRDefault="00A521CB" w:rsidP="006D0A83"/>
    <w:sectPr w:rsidR="00A521CB" w:rsidRPr="000F5912" w:rsidSect="00023D62">
      <w:pgSz w:w="12240" w:h="15840"/>
      <w:pgMar w:top="1417" w:right="1417" w:bottom="1417"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271D7"/>
    <w:multiLevelType w:val="hybridMultilevel"/>
    <w:tmpl w:val="C8747C72"/>
    <w:lvl w:ilvl="0" w:tplc="C0F03A10">
      <w:start w:val="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300E3B"/>
    <w:multiLevelType w:val="hybridMultilevel"/>
    <w:tmpl w:val="E3049898"/>
    <w:lvl w:ilvl="0" w:tplc="7520C8D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EFF4269"/>
    <w:multiLevelType w:val="hybridMultilevel"/>
    <w:tmpl w:val="C9B83E20"/>
    <w:lvl w:ilvl="0" w:tplc="EE28FCB2">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7302236">
    <w:abstractNumId w:val="1"/>
  </w:num>
  <w:num w:numId="2" w16cid:durableId="1072655910">
    <w:abstractNumId w:val="2"/>
  </w:num>
  <w:num w:numId="3" w16cid:durableId="1909144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D62"/>
    <w:rsid w:val="00023D62"/>
    <w:rsid w:val="00040425"/>
    <w:rsid w:val="00047E0A"/>
    <w:rsid w:val="00051E6E"/>
    <w:rsid w:val="000F5912"/>
    <w:rsid w:val="001914FA"/>
    <w:rsid w:val="001B1371"/>
    <w:rsid w:val="0026668E"/>
    <w:rsid w:val="00266A91"/>
    <w:rsid w:val="002B76B6"/>
    <w:rsid w:val="002C179F"/>
    <w:rsid w:val="003256D1"/>
    <w:rsid w:val="0035034B"/>
    <w:rsid w:val="003E04B6"/>
    <w:rsid w:val="00415A6B"/>
    <w:rsid w:val="00453E39"/>
    <w:rsid w:val="004969CB"/>
    <w:rsid w:val="0057707C"/>
    <w:rsid w:val="005B262B"/>
    <w:rsid w:val="005B64B6"/>
    <w:rsid w:val="00652C00"/>
    <w:rsid w:val="006D0A83"/>
    <w:rsid w:val="008306DE"/>
    <w:rsid w:val="008D672C"/>
    <w:rsid w:val="00907509"/>
    <w:rsid w:val="00907EAE"/>
    <w:rsid w:val="0091739F"/>
    <w:rsid w:val="00931C09"/>
    <w:rsid w:val="009513E5"/>
    <w:rsid w:val="00966763"/>
    <w:rsid w:val="009F46C8"/>
    <w:rsid w:val="00A12C0E"/>
    <w:rsid w:val="00A160DB"/>
    <w:rsid w:val="00A21F95"/>
    <w:rsid w:val="00A521CB"/>
    <w:rsid w:val="00A57EB7"/>
    <w:rsid w:val="00A829B8"/>
    <w:rsid w:val="00AA7496"/>
    <w:rsid w:val="00AD188C"/>
    <w:rsid w:val="00B43A02"/>
    <w:rsid w:val="00B86DA7"/>
    <w:rsid w:val="00BB17A7"/>
    <w:rsid w:val="00C1638E"/>
    <w:rsid w:val="00D05C8B"/>
    <w:rsid w:val="00D85383"/>
    <w:rsid w:val="00D900B2"/>
    <w:rsid w:val="00DA37CC"/>
    <w:rsid w:val="00DF5CCD"/>
    <w:rsid w:val="00E34F73"/>
    <w:rsid w:val="00E3554D"/>
    <w:rsid w:val="00EB132F"/>
    <w:rsid w:val="00F74701"/>
    <w:rsid w:val="00F80A92"/>
    <w:rsid w:val="00FA74A7"/>
    <w:rsid w:val="00FE72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597574C"/>
  <w15:chartTrackingRefBased/>
  <w15:docId w15:val="{DCACABA7-F9B2-D44D-96F0-13DFE57E2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23D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23D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23D6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23D6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23D6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23D6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23D6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23D6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23D6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3D6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23D6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23D6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23D6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23D6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23D6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23D6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23D6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23D62"/>
    <w:rPr>
      <w:rFonts w:eastAsiaTheme="majorEastAsia" w:cstheme="majorBidi"/>
      <w:color w:val="272727" w:themeColor="text1" w:themeTint="D8"/>
    </w:rPr>
  </w:style>
  <w:style w:type="paragraph" w:styleId="Titre">
    <w:name w:val="Title"/>
    <w:basedOn w:val="Normal"/>
    <w:next w:val="Normal"/>
    <w:link w:val="TitreCar"/>
    <w:uiPriority w:val="10"/>
    <w:qFormat/>
    <w:rsid w:val="00023D6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23D6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23D62"/>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23D6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23D6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023D62"/>
    <w:rPr>
      <w:i/>
      <w:iCs/>
      <w:color w:val="404040" w:themeColor="text1" w:themeTint="BF"/>
    </w:rPr>
  </w:style>
  <w:style w:type="paragraph" w:styleId="Paragraphedeliste">
    <w:name w:val="List Paragraph"/>
    <w:basedOn w:val="Normal"/>
    <w:uiPriority w:val="34"/>
    <w:qFormat/>
    <w:rsid w:val="00023D62"/>
    <w:pPr>
      <w:ind w:left="720"/>
      <w:contextualSpacing/>
    </w:pPr>
  </w:style>
  <w:style w:type="character" w:styleId="Accentuationintense">
    <w:name w:val="Intense Emphasis"/>
    <w:basedOn w:val="Policepardfaut"/>
    <w:uiPriority w:val="21"/>
    <w:qFormat/>
    <w:rsid w:val="00023D62"/>
    <w:rPr>
      <w:i/>
      <w:iCs/>
      <w:color w:val="0F4761" w:themeColor="accent1" w:themeShade="BF"/>
    </w:rPr>
  </w:style>
  <w:style w:type="paragraph" w:styleId="Citationintense">
    <w:name w:val="Intense Quote"/>
    <w:basedOn w:val="Normal"/>
    <w:next w:val="Normal"/>
    <w:link w:val="CitationintenseCar"/>
    <w:uiPriority w:val="30"/>
    <w:qFormat/>
    <w:rsid w:val="00023D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23D62"/>
    <w:rPr>
      <w:i/>
      <w:iCs/>
      <w:color w:val="0F4761" w:themeColor="accent1" w:themeShade="BF"/>
    </w:rPr>
  </w:style>
  <w:style w:type="character" w:styleId="Rfrenceintense">
    <w:name w:val="Intense Reference"/>
    <w:basedOn w:val="Policepardfaut"/>
    <w:uiPriority w:val="32"/>
    <w:qFormat/>
    <w:rsid w:val="00023D62"/>
    <w:rPr>
      <w:b/>
      <w:bCs/>
      <w:smallCaps/>
      <w:color w:val="0F4761" w:themeColor="accent1" w:themeShade="BF"/>
      <w:spacing w:val="5"/>
    </w:rPr>
  </w:style>
  <w:style w:type="character" w:styleId="Lienhypertexte">
    <w:name w:val="Hyperlink"/>
    <w:basedOn w:val="Policepardfaut"/>
    <w:uiPriority w:val="99"/>
    <w:unhideWhenUsed/>
    <w:rsid w:val="00023D62"/>
    <w:rPr>
      <w:color w:val="467886" w:themeColor="hyperlink"/>
      <w:u w:val="single"/>
    </w:rPr>
  </w:style>
  <w:style w:type="character" w:styleId="Mentionnonrsolue">
    <w:name w:val="Unresolved Mention"/>
    <w:basedOn w:val="Policepardfaut"/>
    <w:uiPriority w:val="99"/>
    <w:semiHidden/>
    <w:unhideWhenUsed/>
    <w:rsid w:val="00023D62"/>
    <w:rPr>
      <w:color w:val="605E5C"/>
      <w:shd w:val="clear" w:color="auto" w:fill="E1DFDD"/>
    </w:rPr>
  </w:style>
  <w:style w:type="character" w:styleId="Lienhypertextesuivivisit">
    <w:name w:val="FollowedHyperlink"/>
    <w:basedOn w:val="Policepardfaut"/>
    <w:uiPriority w:val="99"/>
    <w:semiHidden/>
    <w:unhideWhenUsed/>
    <w:rsid w:val="00907509"/>
    <w:rPr>
      <w:color w:val="96607D" w:themeColor="followedHyperlink"/>
      <w:u w:val="single"/>
    </w:rPr>
  </w:style>
  <w:style w:type="paragraph" w:styleId="NormalWeb">
    <w:name w:val="Normal (Web)"/>
    <w:basedOn w:val="Normal"/>
    <w:uiPriority w:val="99"/>
    <w:semiHidden/>
    <w:unhideWhenUsed/>
    <w:rsid w:val="00C1638E"/>
    <w:pPr>
      <w:spacing w:before="100" w:beforeAutospacing="1" w:after="100" w:afterAutospacing="1"/>
    </w:pPr>
    <w:rPr>
      <w:rFonts w:ascii="Times New Roman" w:eastAsia="Times New Roman" w:hAnsi="Times New Roman" w:cs="Times New Roman"/>
      <w:kern w:val="0"/>
      <w:lang w:eastAsia="fr-FR"/>
      <w14:ligatures w14:val="none"/>
    </w:rPr>
  </w:style>
  <w:style w:type="character" w:styleId="Marquedecommentaire">
    <w:name w:val="annotation reference"/>
    <w:basedOn w:val="Policepardfaut"/>
    <w:uiPriority w:val="99"/>
    <w:semiHidden/>
    <w:unhideWhenUsed/>
    <w:rsid w:val="00B43A02"/>
    <w:rPr>
      <w:sz w:val="16"/>
      <w:szCs w:val="16"/>
    </w:rPr>
  </w:style>
  <w:style w:type="paragraph" w:styleId="Commentaire">
    <w:name w:val="annotation text"/>
    <w:basedOn w:val="Normal"/>
    <w:link w:val="CommentaireCar"/>
    <w:uiPriority w:val="99"/>
    <w:unhideWhenUsed/>
    <w:rsid w:val="00B43A02"/>
    <w:rPr>
      <w:sz w:val="20"/>
      <w:szCs w:val="20"/>
    </w:rPr>
  </w:style>
  <w:style w:type="character" w:customStyle="1" w:styleId="CommentaireCar">
    <w:name w:val="Commentaire Car"/>
    <w:basedOn w:val="Policepardfaut"/>
    <w:link w:val="Commentaire"/>
    <w:uiPriority w:val="99"/>
    <w:rsid w:val="00B43A02"/>
    <w:rPr>
      <w:sz w:val="20"/>
      <w:szCs w:val="20"/>
    </w:rPr>
  </w:style>
  <w:style w:type="paragraph" w:styleId="Objetducommentaire">
    <w:name w:val="annotation subject"/>
    <w:basedOn w:val="Commentaire"/>
    <w:next w:val="Commentaire"/>
    <w:link w:val="ObjetducommentaireCar"/>
    <w:uiPriority w:val="99"/>
    <w:semiHidden/>
    <w:unhideWhenUsed/>
    <w:rsid w:val="00B43A02"/>
    <w:rPr>
      <w:b/>
      <w:bCs/>
    </w:rPr>
  </w:style>
  <w:style w:type="character" w:customStyle="1" w:styleId="ObjetducommentaireCar">
    <w:name w:val="Objet du commentaire Car"/>
    <w:basedOn w:val="CommentaireCar"/>
    <w:link w:val="Objetducommentaire"/>
    <w:uiPriority w:val="99"/>
    <w:semiHidden/>
    <w:rsid w:val="00B43A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490254">
      <w:bodyDiv w:val="1"/>
      <w:marLeft w:val="0"/>
      <w:marRight w:val="0"/>
      <w:marTop w:val="0"/>
      <w:marBottom w:val="0"/>
      <w:divBdr>
        <w:top w:val="none" w:sz="0" w:space="0" w:color="auto"/>
        <w:left w:val="none" w:sz="0" w:space="0" w:color="auto"/>
        <w:bottom w:val="none" w:sz="0" w:space="0" w:color="auto"/>
        <w:right w:val="none" w:sz="0" w:space="0" w:color="auto"/>
      </w:divBdr>
    </w:div>
    <w:div w:id="338967927">
      <w:bodyDiv w:val="1"/>
      <w:marLeft w:val="0"/>
      <w:marRight w:val="0"/>
      <w:marTop w:val="0"/>
      <w:marBottom w:val="0"/>
      <w:divBdr>
        <w:top w:val="none" w:sz="0" w:space="0" w:color="auto"/>
        <w:left w:val="none" w:sz="0" w:space="0" w:color="auto"/>
        <w:bottom w:val="none" w:sz="0" w:space="0" w:color="auto"/>
        <w:right w:val="none" w:sz="0" w:space="0" w:color="auto"/>
      </w:divBdr>
    </w:div>
    <w:div w:id="631130583">
      <w:bodyDiv w:val="1"/>
      <w:marLeft w:val="0"/>
      <w:marRight w:val="0"/>
      <w:marTop w:val="0"/>
      <w:marBottom w:val="0"/>
      <w:divBdr>
        <w:top w:val="none" w:sz="0" w:space="0" w:color="auto"/>
        <w:left w:val="none" w:sz="0" w:space="0" w:color="auto"/>
        <w:bottom w:val="none" w:sz="0" w:space="0" w:color="auto"/>
        <w:right w:val="none" w:sz="0" w:space="0" w:color="auto"/>
      </w:divBdr>
    </w:div>
    <w:div w:id="707409710">
      <w:bodyDiv w:val="1"/>
      <w:marLeft w:val="0"/>
      <w:marRight w:val="0"/>
      <w:marTop w:val="0"/>
      <w:marBottom w:val="0"/>
      <w:divBdr>
        <w:top w:val="none" w:sz="0" w:space="0" w:color="auto"/>
        <w:left w:val="none" w:sz="0" w:space="0" w:color="auto"/>
        <w:bottom w:val="none" w:sz="0" w:space="0" w:color="auto"/>
        <w:right w:val="none" w:sz="0" w:space="0" w:color="auto"/>
      </w:divBdr>
    </w:div>
    <w:div w:id="1424837435">
      <w:bodyDiv w:val="1"/>
      <w:marLeft w:val="0"/>
      <w:marRight w:val="0"/>
      <w:marTop w:val="0"/>
      <w:marBottom w:val="0"/>
      <w:divBdr>
        <w:top w:val="none" w:sz="0" w:space="0" w:color="auto"/>
        <w:left w:val="none" w:sz="0" w:space="0" w:color="auto"/>
        <w:bottom w:val="none" w:sz="0" w:space="0" w:color="auto"/>
        <w:right w:val="none" w:sz="0" w:space="0" w:color="auto"/>
      </w:divBdr>
    </w:div>
    <w:div w:id="152397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arpourtous@quaisdupola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elloasso.com/associations/festival-quais-du-polar/evenements/livre-atelier-special-polar" TargetMode="External"/><Relationship Id="rId12" Type="http://schemas.openxmlformats.org/officeDocument/2006/relationships/hyperlink" Target="http://lajusticeraconte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uaisdupolar.com/accessibilite/" TargetMode="External"/><Relationship Id="rId11" Type="http://schemas.openxmlformats.org/officeDocument/2006/relationships/hyperlink" Target="http://lajusticeracontee.fr" TargetMode="External"/><Relationship Id="rId5" Type="http://schemas.openxmlformats.org/officeDocument/2006/relationships/hyperlink" Target="mailto:polarpourtous@quaisdupolar.com" TargetMode="External"/><Relationship Id="rId10" Type="http://schemas.openxmlformats.org/officeDocument/2006/relationships/hyperlink" Target="https://www.bibliotheques-ccmp.fr" TargetMode="External"/><Relationship Id="rId4" Type="http://schemas.openxmlformats.org/officeDocument/2006/relationships/webSettings" Target="webSettings.xml"/><Relationship Id="rId9" Type="http://schemas.openxmlformats.org/officeDocument/2006/relationships/hyperlink" Target="http://lajusticeracontee.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707</Words>
  <Characters>3894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Quais Du Polar</dc:creator>
  <cp:keywords/>
  <dc:description/>
  <cp:lastModifiedBy>Quais Du Polar</cp:lastModifiedBy>
  <cp:revision>3</cp:revision>
  <dcterms:created xsi:type="dcterms:W3CDTF">2026-03-03T08:04:00Z</dcterms:created>
  <dcterms:modified xsi:type="dcterms:W3CDTF">2026-03-03T15:04:00Z</dcterms:modified>
</cp:coreProperties>
</file>